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52" w:rsidRPr="00CF7F7B" w:rsidRDefault="00294252" w:rsidP="00CF7F7B">
      <w:pPr>
        <w:spacing w:line="276" w:lineRule="auto"/>
        <w:jc w:val="center"/>
        <w:rPr>
          <w:b/>
          <w:bCs/>
        </w:rPr>
      </w:pPr>
      <w:r w:rsidRPr="00CF7F7B">
        <w:rPr>
          <w:b/>
          <w:bCs/>
        </w:rPr>
        <w:t>T.C.</w:t>
      </w:r>
    </w:p>
    <w:p w:rsidR="00294252" w:rsidRPr="00CF7F7B" w:rsidRDefault="00294252" w:rsidP="00CF7F7B">
      <w:pPr>
        <w:spacing w:line="276" w:lineRule="auto"/>
        <w:jc w:val="center"/>
        <w:rPr>
          <w:b/>
        </w:rPr>
      </w:pPr>
      <w:r w:rsidRPr="00CF7F7B">
        <w:rPr>
          <w:b/>
        </w:rPr>
        <w:t>MİLLÎ EĞİTİM BAKANLIĞI</w:t>
      </w:r>
    </w:p>
    <w:p w:rsidR="00294252" w:rsidRDefault="00294252" w:rsidP="00CF7F7B">
      <w:pPr>
        <w:spacing w:line="276" w:lineRule="auto"/>
        <w:jc w:val="center"/>
        <w:rPr>
          <w:b/>
          <w:bCs/>
        </w:rPr>
      </w:pPr>
      <w:r w:rsidRPr="00CF7F7B">
        <w:rPr>
          <w:b/>
          <w:bCs/>
        </w:rPr>
        <w:t>Öğretmen Yetiştirme ve Geliştirme Genel Müdürlüğü</w:t>
      </w:r>
    </w:p>
    <w:p w:rsidR="00CF7F7B" w:rsidRPr="00CF7F7B" w:rsidRDefault="00CF7F7B" w:rsidP="00CF7F7B">
      <w:pPr>
        <w:spacing w:line="276" w:lineRule="auto"/>
        <w:jc w:val="center"/>
        <w:rPr>
          <w:b/>
          <w:bCs/>
        </w:rPr>
      </w:pPr>
    </w:p>
    <w:p w:rsidR="00366768" w:rsidRDefault="009A685E" w:rsidP="00CF7F7B">
      <w:pPr>
        <w:spacing w:line="276" w:lineRule="auto"/>
        <w:jc w:val="center"/>
        <w:rPr>
          <w:b/>
        </w:rPr>
      </w:pPr>
      <w:r w:rsidRPr="00CF7F7B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3800F6" w:rsidRPr="004F25A1" w:rsidTr="003800F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F6" w:rsidRPr="004F25A1" w:rsidRDefault="003800F6" w:rsidP="003800F6">
            <w:pPr>
              <w:jc w:val="center"/>
              <w:rPr>
                <w:b/>
                <w:sz w:val="24"/>
                <w:szCs w:val="24"/>
              </w:rPr>
            </w:pPr>
            <w:r w:rsidRPr="004F25A1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F6" w:rsidRPr="004F25A1" w:rsidRDefault="003800F6" w:rsidP="003800F6">
            <w:pPr>
              <w:jc w:val="center"/>
              <w:rPr>
                <w:b/>
                <w:sz w:val="24"/>
                <w:szCs w:val="24"/>
              </w:rPr>
            </w:pPr>
            <w:r w:rsidRPr="004F25A1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0F6" w:rsidRPr="004F25A1" w:rsidRDefault="003800F6" w:rsidP="003800F6">
            <w:pPr>
              <w:jc w:val="center"/>
              <w:rPr>
                <w:b/>
                <w:sz w:val="24"/>
                <w:szCs w:val="24"/>
              </w:rPr>
            </w:pPr>
            <w:r w:rsidRPr="004F25A1">
              <w:rPr>
                <w:b/>
                <w:sz w:val="24"/>
                <w:szCs w:val="24"/>
              </w:rPr>
              <w:t>KODU</w:t>
            </w:r>
          </w:p>
        </w:tc>
      </w:tr>
      <w:tr w:rsidR="00100F7F" w:rsidRPr="004F25A1" w:rsidTr="003800F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F" w:rsidRPr="004F25A1" w:rsidRDefault="00100F7F">
            <w:pPr>
              <w:jc w:val="center"/>
              <w:rPr>
                <w:b/>
                <w:sz w:val="24"/>
                <w:szCs w:val="24"/>
              </w:rPr>
            </w:pPr>
            <w:r w:rsidRPr="004F25A1">
              <w:rPr>
                <w:b/>
                <w:sz w:val="24"/>
                <w:szCs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F" w:rsidRPr="004F25A1" w:rsidRDefault="00100F7F">
            <w:pPr>
              <w:jc w:val="center"/>
              <w:rPr>
                <w:b/>
                <w:sz w:val="24"/>
                <w:szCs w:val="24"/>
              </w:rPr>
            </w:pPr>
            <w:r w:rsidRPr="004F25A1">
              <w:rPr>
                <w:b/>
                <w:sz w:val="24"/>
                <w:szCs w:val="24"/>
              </w:rPr>
              <w:t>İdari İşler</w:t>
            </w:r>
            <w:r w:rsidR="00BF4B5F">
              <w:rPr>
                <w:b/>
                <w:sz w:val="24"/>
                <w:szCs w:val="24"/>
              </w:rPr>
              <w:t xml:space="preserve"> </w:t>
            </w:r>
            <w:r w:rsidRPr="004F25A1">
              <w:rPr>
                <w:b/>
                <w:sz w:val="24"/>
                <w:szCs w:val="24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F" w:rsidRPr="004F25A1" w:rsidRDefault="00B02953" w:rsidP="003800F6">
            <w:pPr>
              <w:jc w:val="center"/>
              <w:rPr>
                <w:b/>
                <w:sz w:val="24"/>
                <w:szCs w:val="24"/>
              </w:rPr>
            </w:pPr>
            <w:r w:rsidRPr="004F25A1">
              <w:rPr>
                <w:b/>
                <w:sz w:val="24"/>
                <w:szCs w:val="24"/>
              </w:rPr>
              <w:t>4.01.03.01.012</w:t>
            </w:r>
          </w:p>
        </w:tc>
      </w:tr>
    </w:tbl>
    <w:p w:rsidR="00CF7F7B" w:rsidRPr="004F25A1" w:rsidRDefault="00CF7F7B" w:rsidP="003800F6">
      <w:pPr>
        <w:spacing w:before="240" w:line="276" w:lineRule="auto"/>
        <w:rPr>
          <w:b/>
        </w:rPr>
      </w:pPr>
    </w:p>
    <w:p w:rsidR="00366768" w:rsidRPr="00CF7F7B" w:rsidRDefault="00366768" w:rsidP="00CF7F7B">
      <w:pPr>
        <w:numPr>
          <w:ilvl w:val="0"/>
          <w:numId w:val="3"/>
        </w:numPr>
        <w:spacing w:after="120" w:line="276" w:lineRule="auto"/>
        <w:ind w:left="0" w:hanging="357"/>
        <w:jc w:val="both"/>
        <w:rPr>
          <w:b/>
          <w:bCs/>
        </w:rPr>
      </w:pPr>
      <w:r w:rsidRPr="00CF7F7B">
        <w:rPr>
          <w:b/>
          <w:bCs/>
        </w:rPr>
        <w:t xml:space="preserve">ETKİNLİĞİN ADI </w:t>
      </w:r>
    </w:p>
    <w:p w:rsidR="00366768" w:rsidRDefault="00366768" w:rsidP="00CF7F7B">
      <w:pPr>
        <w:tabs>
          <w:tab w:val="left" w:pos="540"/>
        </w:tabs>
        <w:spacing w:line="276" w:lineRule="auto"/>
        <w:jc w:val="both"/>
        <w:rPr>
          <w:bCs/>
        </w:rPr>
      </w:pPr>
      <w:r w:rsidRPr="00CF7F7B">
        <w:rPr>
          <w:rStyle w:val="style31"/>
          <w:rFonts w:ascii="Times New Roman" w:hAnsi="Times New Roman" w:cs="Times New Roman"/>
          <w:bCs/>
        </w:rPr>
        <w:t>İnsan Kaynakları Yönetimi</w:t>
      </w:r>
      <w:r w:rsidRPr="00CF7F7B">
        <w:rPr>
          <w:bCs/>
        </w:rPr>
        <w:t xml:space="preserve"> Kursu</w:t>
      </w:r>
    </w:p>
    <w:p w:rsidR="00CF7F7B" w:rsidRPr="00CF7F7B" w:rsidRDefault="00CF7F7B" w:rsidP="00CF7F7B">
      <w:pPr>
        <w:tabs>
          <w:tab w:val="left" w:pos="540"/>
        </w:tabs>
        <w:spacing w:line="276" w:lineRule="auto"/>
        <w:jc w:val="both"/>
        <w:rPr>
          <w:bCs/>
        </w:rPr>
      </w:pPr>
    </w:p>
    <w:p w:rsidR="00366768" w:rsidRPr="00CF7F7B" w:rsidRDefault="00366768" w:rsidP="00CF7F7B">
      <w:pPr>
        <w:numPr>
          <w:ilvl w:val="0"/>
          <w:numId w:val="3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CF7F7B">
        <w:rPr>
          <w:b/>
          <w:bCs/>
        </w:rPr>
        <w:t>ETKİNLİĞİN AMAÇLARI</w:t>
      </w:r>
    </w:p>
    <w:p w:rsidR="00366768" w:rsidRPr="00CF7F7B" w:rsidRDefault="00F10BF4" w:rsidP="00CF7F7B">
      <w:pPr>
        <w:spacing w:line="276" w:lineRule="auto"/>
        <w:jc w:val="both"/>
      </w:pPr>
      <w:r w:rsidRPr="00CF7F7B">
        <w:t>Bu kursu</w:t>
      </w:r>
      <w:r w:rsidR="004029C0" w:rsidRPr="00CF7F7B">
        <w:t xml:space="preserve"> başa</w:t>
      </w:r>
      <w:r w:rsidRPr="00CF7F7B">
        <w:t xml:space="preserve">rı ile </w:t>
      </w:r>
      <w:r w:rsidR="00CF7F7B" w:rsidRPr="00CF7F7B">
        <w:t>tamamlayan her</w:t>
      </w:r>
      <w:r w:rsidRPr="00CF7F7B">
        <w:t xml:space="preserve"> kursiyer</w:t>
      </w:r>
      <w:r w:rsidR="004029C0" w:rsidRPr="00CF7F7B">
        <w:t>;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 yönetimi ile ilgili kavramları bilir.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kaynaklarının önemi kavrar.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 yönetiminin ilkelerini bilir.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kaynaklarını etkileyen çevre unsurları bilir.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 yönetimi ve personel yönetimi arasındaki farkları kavrar.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 planlamasını bilir.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İş analizi, iş (görev) tanımı ve mesleki yeterlilik konularını kavrar.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 xml:space="preserve">İnsan kaynakları bilgi sistemleri ve </w:t>
      </w:r>
      <w:r w:rsidR="00294252" w:rsidRPr="00CF7F7B">
        <w:t>dokümantasyon</w:t>
      </w:r>
      <w:r w:rsidRPr="00CF7F7B">
        <w:t xml:space="preserve"> konusunu bilir.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Ekip çalışma yöntemleri</w:t>
      </w:r>
      <w:r w:rsidR="000820C2" w:rsidRPr="00CF7F7B">
        <w:t>ni</w:t>
      </w:r>
      <w:r w:rsidRPr="00CF7F7B">
        <w:t xml:space="preserve"> uygular.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Çalışanların bilgi birikimi ve yetkinlikleri analiz yöntemleri kavrar.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 yönetimi sürecinde eğitim ve geliştirme basamaklarını bilir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İnsan kaynaklarında performans yönetimi</w:t>
      </w:r>
      <w:r w:rsidR="00C61552" w:rsidRPr="00CF7F7B">
        <w:t xml:space="preserve"> </w:t>
      </w:r>
      <w:r w:rsidRPr="00CF7F7B">
        <w:t>sistemini</w:t>
      </w:r>
      <w:r w:rsidR="00C61552" w:rsidRPr="00CF7F7B">
        <w:t xml:space="preserve"> </w:t>
      </w:r>
      <w:r w:rsidR="000820C2" w:rsidRPr="00CF7F7B">
        <w:t>uygular</w:t>
      </w:r>
      <w:r w:rsidRPr="00CF7F7B">
        <w:t>.</w:t>
      </w:r>
    </w:p>
    <w:p w:rsidR="00366768" w:rsidRPr="00CF7F7B" w:rsidRDefault="004029C0" w:rsidP="00CF7F7B">
      <w:pPr>
        <w:numPr>
          <w:ilvl w:val="0"/>
          <w:numId w:val="5"/>
        </w:numPr>
        <w:spacing w:line="276" w:lineRule="auto"/>
        <w:jc w:val="both"/>
      </w:pPr>
      <w:r w:rsidRPr="00CF7F7B">
        <w:t>Çalışanları motive eden faktörler bilir.</w:t>
      </w:r>
    </w:p>
    <w:p w:rsidR="00366768" w:rsidRDefault="004029C0" w:rsidP="00CF7F7B">
      <w:pPr>
        <w:numPr>
          <w:ilvl w:val="0"/>
          <w:numId w:val="5"/>
        </w:numPr>
        <w:spacing w:line="276" w:lineRule="auto"/>
        <w:ind w:left="714" w:hanging="357"/>
        <w:jc w:val="both"/>
      </w:pPr>
      <w:r w:rsidRPr="00CF7F7B">
        <w:t>Örnek olay incelemeleri uygular.</w:t>
      </w:r>
    </w:p>
    <w:p w:rsidR="00CF7F7B" w:rsidRPr="00CF7F7B" w:rsidRDefault="00CF7F7B" w:rsidP="00CF7F7B">
      <w:pPr>
        <w:spacing w:line="276" w:lineRule="auto"/>
        <w:ind w:left="720"/>
        <w:jc w:val="both"/>
      </w:pPr>
    </w:p>
    <w:p w:rsidR="00366768" w:rsidRPr="00CF7F7B" w:rsidRDefault="00366768" w:rsidP="00CF7F7B">
      <w:pPr>
        <w:numPr>
          <w:ilvl w:val="0"/>
          <w:numId w:val="3"/>
        </w:numPr>
        <w:spacing w:after="120" w:line="276" w:lineRule="auto"/>
        <w:ind w:left="0" w:hanging="357"/>
        <w:jc w:val="both"/>
        <w:rPr>
          <w:b/>
          <w:bCs/>
        </w:rPr>
      </w:pPr>
      <w:r w:rsidRPr="00CF7F7B">
        <w:rPr>
          <w:b/>
          <w:bCs/>
        </w:rPr>
        <w:t>ETKİNLİĞİN SÜRESİ</w:t>
      </w:r>
    </w:p>
    <w:p w:rsidR="00366768" w:rsidRDefault="00366768" w:rsidP="00CF7F7B">
      <w:pPr>
        <w:spacing w:line="276" w:lineRule="auto"/>
        <w:jc w:val="both"/>
      </w:pPr>
      <w:r w:rsidRPr="00CF7F7B">
        <w:t>Faaliyet</w:t>
      </w:r>
      <w:r w:rsidR="00AC423B" w:rsidRPr="00CF7F7B">
        <w:t xml:space="preserve">in </w:t>
      </w:r>
      <w:r w:rsidRPr="00CF7F7B">
        <w:t>süresi 30 ders saatidir.</w:t>
      </w:r>
    </w:p>
    <w:p w:rsidR="00CF7F7B" w:rsidRPr="00CF7F7B" w:rsidRDefault="00CF7F7B" w:rsidP="00CF7F7B">
      <w:pPr>
        <w:spacing w:line="276" w:lineRule="auto"/>
        <w:jc w:val="both"/>
        <w:rPr>
          <w:bCs/>
        </w:rPr>
      </w:pPr>
    </w:p>
    <w:p w:rsidR="00366768" w:rsidRPr="00CF7F7B" w:rsidRDefault="00366768" w:rsidP="00CF7F7B">
      <w:pPr>
        <w:numPr>
          <w:ilvl w:val="0"/>
          <w:numId w:val="3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CF7F7B">
        <w:rPr>
          <w:b/>
          <w:bCs/>
        </w:rPr>
        <w:t>ETKİNLİĞİN HEDEF KİTLESİ</w:t>
      </w:r>
    </w:p>
    <w:p w:rsidR="00366768" w:rsidRDefault="00AE2478" w:rsidP="00CF7F7B">
      <w:pPr>
        <w:spacing w:line="276" w:lineRule="auto"/>
        <w:jc w:val="both"/>
        <w:rPr>
          <w:noProof/>
        </w:rPr>
      </w:pPr>
      <w:r w:rsidRPr="00CF7F7B">
        <w:rPr>
          <w:noProof/>
        </w:rPr>
        <w:t>Bakanlığımız okul/kurumlarında görev yapan</w:t>
      </w:r>
      <w:r w:rsidR="00EF05CC" w:rsidRPr="00CF7F7B">
        <w:rPr>
          <w:noProof/>
        </w:rPr>
        <w:t xml:space="preserve"> </w:t>
      </w:r>
      <w:r w:rsidR="00366768" w:rsidRPr="00CF7F7B">
        <w:rPr>
          <w:noProof/>
        </w:rPr>
        <w:t xml:space="preserve"> yönetici, öğretmen ve büro elemanları.</w:t>
      </w:r>
    </w:p>
    <w:p w:rsidR="00CF7F7B" w:rsidRPr="00CF7F7B" w:rsidRDefault="00CF7F7B" w:rsidP="00CF7F7B">
      <w:pPr>
        <w:spacing w:line="276" w:lineRule="auto"/>
        <w:jc w:val="both"/>
        <w:rPr>
          <w:noProof/>
        </w:rPr>
      </w:pPr>
    </w:p>
    <w:p w:rsidR="00366768" w:rsidRPr="00CF7F7B" w:rsidRDefault="00366768" w:rsidP="00CF7F7B">
      <w:pPr>
        <w:numPr>
          <w:ilvl w:val="0"/>
          <w:numId w:val="3"/>
        </w:numPr>
        <w:spacing w:after="120" w:line="276" w:lineRule="auto"/>
        <w:ind w:left="0" w:hanging="357"/>
        <w:jc w:val="both"/>
        <w:rPr>
          <w:b/>
          <w:bCs/>
        </w:rPr>
      </w:pPr>
      <w:r w:rsidRPr="00CF7F7B">
        <w:rPr>
          <w:b/>
          <w:bCs/>
        </w:rPr>
        <w:t>ETKİNLİĞİN UYGULANMASI İLE İLGİLİ AÇIKLAMALAR</w:t>
      </w:r>
    </w:p>
    <w:p w:rsidR="003A77BC" w:rsidRPr="00CF7F7B" w:rsidRDefault="00587AC4" w:rsidP="00CF7F7B">
      <w:pPr>
        <w:numPr>
          <w:ilvl w:val="0"/>
          <w:numId w:val="18"/>
        </w:numPr>
        <w:spacing w:line="276" w:lineRule="auto"/>
        <w:jc w:val="both"/>
        <w:rPr>
          <w:noProof/>
        </w:rPr>
      </w:pPr>
      <w:r w:rsidRPr="00CF7F7B">
        <w:rPr>
          <w:noProof/>
        </w:rPr>
        <w:t>Bu etkinlik;</w:t>
      </w:r>
      <w:r w:rsidR="004428DA" w:rsidRPr="00CF7F7B">
        <w:rPr>
          <w:noProof/>
        </w:rPr>
        <w:t>yönetici,</w:t>
      </w:r>
      <w:r w:rsidR="00EF05CC" w:rsidRPr="00CF7F7B">
        <w:rPr>
          <w:noProof/>
        </w:rPr>
        <w:t xml:space="preserve">öğretmen </w:t>
      </w:r>
      <w:r w:rsidR="004428DA" w:rsidRPr="00CF7F7B">
        <w:rPr>
          <w:noProof/>
        </w:rPr>
        <w:t xml:space="preserve">ve </w:t>
      </w:r>
      <w:r w:rsidR="00D815DD" w:rsidRPr="00CF7F7B">
        <w:rPr>
          <w:noProof/>
        </w:rPr>
        <w:t>büro elemanları</w:t>
      </w:r>
      <w:r w:rsidRPr="00CF7F7B">
        <w:rPr>
          <w:noProof/>
        </w:rPr>
        <w:t>nı</w:t>
      </w:r>
      <w:r w:rsidR="00C162B1">
        <w:rPr>
          <w:noProof/>
        </w:rPr>
        <w:t>”</w:t>
      </w:r>
      <w:r w:rsidR="00EF05CC" w:rsidRPr="00CF7F7B">
        <w:rPr>
          <w:rStyle w:val="style31"/>
          <w:rFonts w:ascii="Times New Roman" w:hAnsi="Times New Roman" w:cs="Times New Roman"/>
          <w:bCs/>
        </w:rPr>
        <w:t>İnsan Kaynakları Yönetimi</w:t>
      </w:r>
      <w:r w:rsidR="00EF05CC" w:rsidRPr="00CF7F7B">
        <w:rPr>
          <w:bCs/>
        </w:rPr>
        <w:t xml:space="preserve">“ </w:t>
      </w:r>
      <w:r w:rsidR="00EF05CC" w:rsidRPr="00CF7F7B">
        <w:rPr>
          <w:noProof/>
        </w:rPr>
        <w:t xml:space="preserve">konusunda </w:t>
      </w:r>
      <w:r w:rsidR="00333E96" w:rsidRPr="00CF7F7B">
        <w:rPr>
          <w:noProof/>
        </w:rPr>
        <w:t xml:space="preserve">bilgi ve beceri kazandırmak </w:t>
      </w:r>
      <w:r w:rsidRPr="00CF7F7B">
        <w:rPr>
          <w:noProof/>
        </w:rPr>
        <w:t xml:space="preserve"> amacıyla düzenlenmiştir.</w:t>
      </w:r>
    </w:p>
    <w:p w:rsidR="00D815DD" w:rsidRPr="00CF7F7B" w:rsidRDefault="003A77BC" w:rsidP="00CF7F7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Style w:val="style31"/>
          <w:rFonts w:ascii="Times New Roman" w:hAnsi="Times New Roman" w:cs="Times New Roman"/>
        </w:rPr>
      </w:pPr>
      <w:r w:rsidRPr="00CF7F7B">
        <w:t>Eğitim görevlisi olarak;</w:t>
      </w:r>
      <w:r w:rsidRPr="00CF7F7B">
        <w:rPr>
          <w:noProof/>
        </w:rPr>
        <w:t xml:space="preserve"> </w:t>
      </w:r>
      <w:r w:rsidR="00C162B1">
        <w:rPr>
          <w:noProof/>
        </w:rPr>
        <w:t>“</w:t>
      </w:r>
      <w:r w:rsidRPr="00CF7F7B">
        <w:rPr>
          <w:rStyle w:val="style31"/>
          <w:rFonts w:ascii="Times New Roman" w:hAnsi="Times New Roman" w:cs="Times New Roman"/>
          <w:bCs/>
        </w:rPr>
        <w:t>İnsan Kaynakları Yönetimi</w:t>
      </w:r>
      <w:r w:rsidRPr="00CF7F7B">
        <w:rPr>
          <w:bCs/>
        </w:rPr>
        <w:t xml:space="preserve">“ </w:t>
      </w:r>
      <w:r w:rsidR="00DD13AF" w:rsidRPr="00CF7F7B">
        <w:rPr>
          <w:noProof/>
        </w:rPr>
        <w:t>konusunda</w:t>
      </w:r>
      <w:r w:rsidR="00DD13AF" w:rsidRPr="00CF7F7B">
        <w:t xml:space="preserve"> uzman</w:t>
      </w:r>
      <w:r w:rsidRPr="00CF7F7B">
        <w:t xml:space="preserve"> akademisyen ya da bu konuda hizmetiçi eğitimler veren uzman ve öğretmenler görevlendirilecektir.</w:t>
      </w:r>
    </w:p>
    <w:p w:rsidR="00B678FA" w:rsidRPr="00CF7F7B" w:rsidRDefault="00E07D07" w:rsidP="00CF7F7B">
      <w:pPr>
        <w:numPr>
          <w:ilvl w:val="0"/>
          <w:numId w:val="7"/>
        </w:numPr>
        <w:spacing w:before="60" w:line="276" w:lineRule="auto"/>
        <w:jc w:val="both"/>
      </w:pPr>
      <w:r w:rsidRPr="00CF7F7B">
        <w:lastRenderedPageBreak/>
        <w:t>Eğitim, internet bağlantılı bilgisayar ve projeksiyon cihazı ya da etkileşimli tahta olan eğitim ortamında gerçekleştirilecektir. Eğitim içerikleri uygun materyallerle desteklenecektir.</w:t>
      </w:r>
    </w:p>
    <w:p w:rsidR="00333E96" w:rsidRDefault="00333E96" w:rsidP="00CF7F7B">
      <w:pPr>
        <w:numPr>
          <w:ilvl w:val="0"/>
          <w:numId w:val="7"/>
        </w:numPr>
        <w:spacing w:before="60" w:line="276" w:lineRule="auto"/>
        <w:jc w:val="both"/>
      </w:pPr>
      <w:r w:rsidRPr="00CF7F7B">
        <w:t xml:space="preserve">Katılımcı sayısı bir sınıfta en fazla 50 kişiye kadar olacak şekilde planlanacaktır. </w:t>
      </w:r>
    </w:p>
    <w:p w:rsidR="00366768" w:rsidRDefault="00F65955" w:rsidP="00CF7F7B">
      <w:pPr>
        <w:numPr>
          <w:ilvl w:val="0"/>
          <w:numId w:val="7"/>
        </w:numPr>
        <w:spacing w:before="60" w:line="276" w:lineRule="auto"/>
        <w:jc w:val="both"/>
      </w:pPr>
      <w:r w:rsidRPr="00F65955">
        <w:t>Faaliyetin başlangıcında katılımcıların hazır bulunuşlu</w:t>
      </w:r>
      <w:r>
        <w:t>k düzeylerini ölçmek amacıyla 25</w:t>
      </w:r>
      <w:r w:rsidRPr="00F65955">
        <w:t xml:space="preserve"> sorudan</w:t>
      </w:r>
      <w:r>
        <w:t xml:space="preserve"> oluşan ön test, bitiminde </w:t>
      </w:r>
      <w:r w:rsidR="004F25A1">
        <w:t xml:space="preserve">ise </w:t>
      </w:r>
      <w:r w:rsidR="006A5F97">
        <w:t xml:space="preserve"> </w:t>
      </w:r>
      <w:r w:rsidR="008065D9">
        <w:t xml:space="preserve"> </w:t>
      </w:r>
      <w:r w:rsidR="004F25A1">
        <w:t>50</w:t>
      </w:r>
      <w:r w:rsidRPr="00F65955">
        <w:t xml:space="preserve"> soruluk son test uygulanacak ve böylelikle faaliyetten elde edilen kazanımlar belirlenmiş olacaktır.</w:t>
      </w:r>
    </w:p>
    <w:p w:rsidR="004F25A1" w:rsidRPr="00CF7F7B" w:rsidRDefault="004F25A1" w:rsidP="004F25A1">
      <w:pPr>
        <w:spacing w:before="60" w:line="276" w:lineRule="auto"/>
        <w:jc w:val="both"/>
      </w:pPr>
    </w:p>
    <w:p w:rsidR="00366768" w:rsidRPr="00CF7F7B" w:rsidRDefault="00366768" w:rsidP="00C162B1">
      <w:pPr>
        <w:numPr>
          <w:ilvl w:val="0"/>
          <w:numId w:val="3"/>
        </w:numPr>
        <w:spacing w:before="240" w:after="240" w:line="276" w:lineRule="auto"/>
        <w:jc w:val="both"/>
        <w:rPr>
          <w:b/>
          <w:bCs/>
        </w:rPr>
      </w:pPr>
      <w:r w:rsidRPr="00CF7F7B">
        <w:rPr>
          <w:b/>
          <w:bCs/>
        </w:rPr>
        <w:t>ETKİNLİĞİN İÇERİĞİ</w:t>
      </w:r>
    </w:p>
    <w:p w:rsidR="00366768" w:rsidRPr="00CF7F7B" w:rsidRDefault="00080782" w:rsidP="00CF7F7B">
      <w:pPr>
        <w:spacing w:line="276" w:lineRule="auto"/>
        <w:jc w:val="center"/>
        <w:rPr>
          <w:b/>
          <w:bCs/>
        </w:rPr>
      </w:pPr>
      <w:r w:rsidRPr="00CF7F7B">
        <w:rPr>
          <w:b/>
          <w:bCs/>
        </w:rPr>
        <w:t>Konuların Dağılım Tablosu</w:t>
      </w:r>
    </w:p>
    <w:tbl>
      <w:tblPr>
        <w:tblW w:w="9335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7651"/>
        <w:gridCol w:w="1684"/>
      </w:tblGrid>
      <w:tr w:rsidR="00366768" w:rsidRPr="00CF7F7B" w:rsidTr="00DD13AF">
        <w:trPr>
          <w:trHeight w:val="633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  <w:rPr>
                <w:b/>
                <w:bCs/>
              </w:rPr>
            </w:pPr>
            <w:r w:rsidRPr="00CF7F7B">
              <w:rPr>
                <w:b/>
                <w:bCs/>
              </w:rPr>
              <w:t>K</w:t>
            </w:r>
            <w:r w:rsidR="00C907DB" w:rsidRPr="00CF7F7B">
              <w:rPr>
                <w:b/>
                <w:bCs/>
              </w:rPr>
              <w:t>onular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768" w:rsidRPr="00CF7F7B" w:rsidRDefault="00080782" w:rsidP="00CF7F7B">
            <w:pPr>
              <w:spacing w:line="276" w:lineRule="auto"/>
              <w:jc w:val="center"/>
              <w:rPr>
                <w:b/>
                <w:bCs/>
              </w:rPr>
            </w:pPr>
            <w:r w:rsidRPr="00CF7F7B">
              <w:rPr>
                <w:b/>
                <w:bCs/>
              </w:rPr>
              <w:t>Süre ( Saat</w:t>
            </w:r>
            <w:r w:rsidR="009A685E" w:rsidRPr="00CF7F7B">
              <w:rPr>
                <w:b/>
                <w:bCs/>
              </w:rPr>
              <w:t>)</w:t>
            </w:r>
          </w:p>
        </w:tc>
      </w:tr>
      <w:tr w:rsidR="003D5FB4" w:rsidRPr="00CF7F7B" w:rsidTr="003D5FB4">
        <w:trPr>
          <w:trHeight w:val="129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FB4" w:rsidRPr="00CF7F7B" w:rsidRDefault="003D5FB4" w:rsidP="003D5FB4">
            <w:pPr>
              <w:spacing w:line="276" w:lineRule="auto"/>
              <w:rPr>
                <w:b/>
                <w:bCs/>
              </w:rPr>
            </w:pPr>
            <w:r w:rsidRPr="003D5FB4">
              <w:rPr>
                <w:b/>
                <w:bCs/>
              </w:rPr>
              <w:t>Ön Test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5FB4" w:rsidRPr="003D5FB4" w:rsidRDefault="003D5FB4" w:rsidP="00CF7F7B">
            <w:pPr>
              <w:spacing w:line="276" w:lineRule="auto"/>
              <w:jc w:val="center"/>
              <w:rPr>
                <w:bCs/>
              </w:rPr>
            </w:pPr>
            <w:r w:rsidRPr="003D5FB4">
              <w:rPr>
                <w:bCs/>
              </w:rPr>
              <w:t>1</w:t>
            </w:r>
          </w:p>
        </w:tc>
      </w:tr>
      <w:tr w:rsidR="00366768" w:rsidRPr="00CF7F7B" w:rsidTr="00DD13AF">
        <w:trPr>
          <w:trHeight w:val="418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Kaynakları Yönetimi</w:t>
            </w:r>
            <w:r w:rsidR="009B4F74" w:rsidRPr="00DD13AF">
              <w:rPr>
                <w:b/>
              </w:rPr>
              <w:t xml:space="preserve"> İle İ</w:t>
            </w:r>
            <w:r w:rsidR="0007311F" w:rsidRPr="00DD13AF">
              <w:rPr>
                <w:b/>
              </w:rPr>
              <w:t xml:space="preserve">lgili Kavramlar ve </w:t>
            </w:r>
            <w:r w:rsidRPr="00DD13AF">
              <w:rPr>
                <w:b/>
              </w:rPr>
              <w:t xml:space="preserve">Tanımı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470E7D" w:rsidP="00CF7F7B">
            <w:pPr>
              <w:spacing w:line="276" w:lineRule="auto"/>
              <w:jc w:val="center"/>
            </w:pPr>
            <w:r>
              <w:t>2</w:t>
            </w:r>
          </w:p>
        </w:tc>
      </w:tr>
      <w:tr w:rsidR="00366768" w:rsidRPr="00CF7F7B" w:rsidTr="00DD13AF">
        <w:trPr>
          <w:trHeight w:val="301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Kaynaklarının Önemi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470E7D" w:rsidP="00CF7F7B">
            <w:pPr>
              <w:spacing w:line="276" w:lineRule="auto"/>
              <w:jc w:val="center"/>
            </w:pPr>
            <w:r>
              <w:t>2</w:t>
            </w:r>
          </w:p>
        </w:tc>
      </w:tr>
      <w:tr w:rsidR="00366768" w:rsidRPr="00CF7F7B" w:rsidTr="00DD13AF">
        <w:trPr>
          <w:trHeight w:val="34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Kaynakları Yönetiminin İlkeleri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Kaynaklarını Etkileyen Çevre Unsurları</w:t>
            </w:r>
          </w:p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 xml:space="preserve"> (Dış Faktörler, İç Faktörler)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Kaynakları Yönetimi ve Personel Yönetimi Arasındaki Farklar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1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Kaynakları Planlaması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DC265B" w:rsidP="00CF7F7B">
            <w:pPr>
              <w:spacing w:line="276" w:lineRule="auto"/>
              <w:jc w:val="center"/>
            </w:pPr>
            <w:r>
              <w:t>2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İş Analizi, İş (Görev) Tanımı ve</w:t>
            </w:r>
            <w:r w:rsidR="00F264AF" w:rsidRPr="00DD13AF">
              <w:rPr>
                <w:b/>
              </w:rPr>
              <w:t xml:space="preserve"> </w:t>
            </w:r>
            <w:r w:rsidRPr="00DD13AF">
              <w:rPr>
                <w:b/>
              </w:rPr>
              <w:t>Mesleki Yeterlilik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</w:t>
            </w:r>
            <w:r w:rsidR="00F80A30" w:rsidRPr="00DD13AF">
              <w:rPr>
                <w:b/>
              </w:rPr>
              <w:t>aynakları Bilgi Sistemleri ve Do</w:t>
            </w:r>
            <w:r w:rsidRPr="00DD13AF">
              <w:rPr>
                <w:b/>
              </w:rPr>
              <w:t>k</w:t>
            </w:r>
            <w:r w:rsidR="0007311F" w:rsidRPr="00DD13AF">
              <w:rPr>
                <w:b/>
              </w:rPr>
              <w:t>ü</w:t>
            </w:r>
            <w:r w:rsidRPr="00DD13AF">
              <w:rPr>
                <w:b/>
              </w:rPr>
              <w:t>mantasyon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Ekip Çalışma Yöntemleri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Çalışanların Bilgi Birikimi ve Yetkinlikleri Analiz Yöntemleri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47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07311F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Çalışanların</w:t>
            </w:r>
            <w:r w:rsidR="00366768" w:rsidRPr="00DD13AF">
              <w:rPr>
                <w:b/>
              </w:rPr>
              <w:t xml:space="preserve"> Eğitimi</w:t>
            </w:r>
            <w:r w:rsidR="00F264AF" w:rsidRPr="00DD13AF">
              <w:rPr>
                <w:b/>
              </w:rPr>
              <w:t xml:space="preserve"> </w:t>
            </w:r>
            <w:r w:rsidR="00366768" w:rsidRPr="00DD13AF">
              <w:rPr>
                <w:b/>
              </w:rPr>
              <w:t xml:space="preserve">ve Geliştirilmesi “Öğrenen Örgüt </w:t>
            </w:r>
            <w:r w:rsidRPr="00DD13AF">
              <w:rPr>
                <w:b/>
              </w:rPr>
              <w:t xml:space="preserve">- </w:t>
            </w:r>
            <w:r w:rsidR="00366768" w:rsidRPr="00DD13AF">
              <w:rPr>
                <w:b/>
              </w:rPr>
              <w:t>Öğrenen Birey”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D5FB4" w:rsidP="00CF7F7B">
            <w:pPr>
              <w:spacing w:line="276" w:lineRule="auto"/>
              <w:jc w:val="center"/>
            </w:pPr>
            <w:r>
              <w:t>2</w:t>
            </w:r>
          </w:p>
        </w:tc>
      </w:tr>
      <w:tr w:rsidR="00366768" w:rsidRPr="00CF7F7B" w:rsidTr="00DD13AF">
        <w:trPr>
          <w:trHeight w:val="454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İnsan Kaynaklarında Performans Yönetimi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C162B1" w:rsidP="00CF7F7B">
            <w:pPr>
              <w:spacing w:line="276" w:lineRule="auto"/>
              <w:jc w:val="center"/>
            </w:pPr>
            <w:r>
              <w:t>2</w:t>
            </w:r>
          </w:p>
        </w:tc>
      </w:tr>
      <w:tr w:rsidR="00366768" w:rsidRPr="00CF7F7B" w:rsidTr="00DD13AF">
        <w:trPr>
          <w:trHeight w:val="305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Çalışanları Motive Eden Faktörler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242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6768" w:rsidRPr="00DD13AF" w:rsidRDefault="00366768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>Örnek Olay İncelemeleri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20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6768" w:rsidRPr="00DD13AF" w:rsidRDefault="00896CB9" w:rsidP="00CF7F7B">
            <w:pPr>
              <w:spacing w:line="276" w:lineRule="auto"/>
              <w:jc w:val="both"/>
              <w:rPr>
                <w:b/>
              </w:rPr>
            </w:pPr>
            <w:r w:rsidRPr="00DD13AF">
              <w:rPr>
                <w:b/>
              </w:rPr>
              <w:t xml:space="preserve">Ölçme ve </w:t>
            </w:r>
            <w:r w:rsidR="00366768" w:rsidRPr="00DD13AF">
              <w:rPr>
                <w:b/>
              </w:rPr>
              <w:t>Değerlendirme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</w:pPr>
            <w:r w:rsidRPr="00CF7F7B">
              <w:t>2</w:t>
            </w:r>
          </w:p>
        </w:tc>
      </w:tr>
      <w:tr w:rsidR="00366768" w:rsidRPr="00CF7F7B" w:rsidTr="00DD13AF">
        <w:trPr>
          <w:trHeight w:val="207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6768" w:rsidRPr="00CF7F7B" w:rsidRDefault="00366768" w:rsidP="008065D9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CF7F7B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  <w:p w:rsidR="00366768" w:rsidRPr="00CF7F7B" w:rsidRDefault="00366768" w:rsidP="00CF7F7B">
            <w:pPr>
              <w:spacing w:line="276" w:lineRule="auto"/>
              <w:jc w:val="center"/>
              <w:rPr>
                <w:rStyle w:val="style31"/>
                <w:rFonts w:ascii="Times New Roman" w:hAnsi="Times New Roman" w:cs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768" w:rsidRPr="00CF7F7B" w:rsidRDefault="00366768" w:rsidP="00CF7F7B">
            <w:pPr>
              <w:spacing w:line="276" w:lineRule="auto"/>
              <w:jc w:val="center"/>
              <w:rPr>
                <w:b/>
                <w:bCs/>
              </w:rPr>
            </w:pPr>
            <w:r w:rsidRPr="00CF7F7B">
              <w:rPr>
                <w:b/>
                <w:bCs/>
              </w:rPr>
              <w:t>30</w:t>
            </w:r>
          </w:p>
        </w:tc>
      </w:tr>
    </w:tbl>
    <w:p w:rsidR="004F25A1" w:rsidRDefault="004F25A1" w:rsidP="00CF7F7B">
      <w:pPr>
        <w:spacing w:before="240" w:line="276" w:lineRule="auto"/>
        <w:jc w:val="both"/>
        <w:rPr>
          <w:b/>
        </w:rPr>
      </w:pPr>
    </w:p>
    <w:p w:rsidR="004F25A1" w:rsidRDefault="004F25A1" w:rsidP="00CF7F7B">
      <w:pPr>
        <w:spacing w:before="240" w:line="276" w:lineRule="auto"/>
        <w:jc w:val="both"/>
        <w:rPr>
          <w:b/>
        </w:rPr>
      </w:pPr>
    </w:p>
    <w:p w:rsidR="004F25A1" w:rsidRDefault="004F25A1" w:rsidP="00CF7F7B">
      <w:pPr>
        <w:spacing w:before="240" w:line="276" w:lineRule="auto"/>
        <w:jc w:val="both"/>
        <w:rPr>
          <w:b/>
        </w:rPr>
      </w:pPr>
    </w:p>
    <w:p w:rsidR="00FC3FCD" w:rsidRPr="00CF7F7B" w:rsidRDefault="00B133EF" w:rsidP="00CF7F7B">
      <w:pPr>
        <w:spacing w:before="240" w:line="276" w:lineRule="auto"/>
        <w:jc w:val="both"/>
        <w:rPr>
          <w:b/>
        </w:rPr>
      </w:pPr>
      <w:r w:rsidRPr="00CF7F7B">
        <w:rPr>
          <w:b/>
        </w:rPr>
        <w:lastRenderedPageBreak/>
        <w:t>7</w:t>
      </w:r>
      <w:r w:rsidR="009A685E" w:rsidRPr="00CF7F7B">
        <w:rPr>
          <w:b/>
        </w:rPr>
        <w:t xml:space="preserve">. </w:t>
      </w:r>
      <w:r w:rsidR="00314C6F" w:rsidRPr="00CF7F7B">
        <w:rPr>
          <w:b/>
        </w:rPr>
        <w:t xml:space="preserve">ÖĞRETİM YÖNTEM TEKNİK VE </w:t>
      </w:r>
      <w:r w:rsidRPr="00CF7F7B">
        <w:rPr>
          <w:b/>
        </w:rPr>
        <w:t>STRATEJİLERİ</w:t>
      </w:r>
    </w:p>
    <w:p w:rsidR="00314C6F" w:rsidRDefault="00314C6F" w:rsidP="00CF7F7B">
      <w:pPr>
        <w:numPr>
          <w:ilvl w:val="0"/>
          <w:numId w:val="19"/>
        </w:numPr>
        <w:autoSpaceDN w:val="0"/>
        <w:spacing w:line="276" w:lineRule="auto"/>
        <w:jc w:val="both"/>
      </w:pPr>
      <w:r w:rsidRPr="00CF7F7B">
        <w:t xml:space="preserve">Programın hedeflerine ulaşmak için; aktif öğrenme yöntem ve teknikleri kullanılacaktır. </w:t>
      </w:r>
    </w:p>
    <w:p w:rsidR="00470E7D" w:rsidRPr="00CF7F7B" w:rsidRDefault="00470E7D" w:rsidP="00470E7D">
      <w:pPr>
        <w:numPr>
          <w:ilvl w:val="0"/>
          <w:numId w:val="19"/>
        </w:numPr>
        <w:tabs>
          <w:tab w:val="left" w:pos="709"/>
        </w:tabs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314C6F" w:rsidRDefault="00314C6F" w:rsidP="00CF7F7B">
      <w:pPr>
        <w:numPr>
          <w:ilvl w:val="0"/>
          <w:numId w:val="19"/>
        </w:numPr>
        <w:autoSpaceDN w:val="0"/>
        <w:spacing w:line="276" w:lineRule="auto"/>
        <w:ind w:right="-567"/>
        <w:jc w:val="both"/>
      </w:pPr>
      <w:r w:rsidRPr="00CF7F7B">
        <w:t>Katılımcılara eğitim ile ilgili ders notları elektronik ortamda verilecektir.</w:t>
      </w:r>
    </w:p>
    <w:p w:rsidR="004F25A1" w:rsidRPr="00CF7F7B" w:rsidRDefault="004F25A1" w:rsidP="004F25A1">
      <w:pPr>
        <w:autoSpaceDN w:val="0"/>
        <w:spacing w:line="276" w:lineRule="auto"/>
        <w:ind w:right="-567"/>
        <w:jc w:val="both"/>
      </w:pPr>
    </w:p>
    <w:p w:rsidR="00366768" w:rsidRPr="00CF7F7B" w:rsidRDefault="00366768" w:rsidP="00CF7F7B">
      <w:pPr>
        <w:spacing w:before="240" w:line="276" w:lineRule="auto"/>
        <w:jc w:val="both"/>
        <w:rPr>
          <w:b/>
          <w:bCs/>
        </w:rPr>
      </w:pPr>
      <w:r w:rsidRPr="00CF7F7B">
        <w:rPr>
          <w:b/>
          <w:bCs/>
        </w:rPr>
        <w:t>8. ÖLÇME VE DEĞERLENDİRME</w:t>
      </w:r>
    </w:p>
    <w:p w:rsidR="00DC6426" w:rsidRPr="004F25A1" w:rsidRDefault="00DC6426" w:rsidP="00CF7F7B">
      <w:pPr>
        <w:pStyle w:val="listparagraph"/>
        <w:numPr>
          <w:ilvl w:val="0"/>
          <w:numId w:val="20"/>
        </w:numPr>
        <w:spacing w:before="0" w:beforeAutospacing="0" w:after="0" w:afterAutospacing="0" w:line="276" w:lineRule="auto"/>
        <w:ind w:left="567" w:hanging="425"/>
        <w:rPr>
          <w:rFonts w:ascii="Times New Roman" w:hAnsi="Times New Roman"/>
        </w:rPr>
      </w:pPr>
      <w:r w:rsidRPr="004F25A1">
        <w:rPr>
          <w:rFonts w:ascii="Times New Roman" w:hAnsi="Times New Roman"/>
        </w:rPr>
        <w:t xml:space="preserve">Kursiyerlerin başarısını değerlendirmek amacıyla </w:t>
      </w:r>
      <w:r w:rsidR="006A5F97">
        <w:rPr>
          <w:rFonts w:ascii="Times New Roman" w:hAnsi="Times New Roman"/>
        </w:rPr>
        <w:t xml:space="preserve"> </w:t>
      </w:r>
      <w:r w:rsidR="004F25A1" w:rsidRPr="004F25A1">
        <w:rPr>
          <w:rFonts w:ascii="Times New Roman" w:hAnsi="Times New Roman"/>
        </w:rPr>
        <w:t xml:space="preserve"> </w:t>
      </w:r>
      <w:r w:rsidRPr="004F25A1">
        <w:rPr>
          <w:rFonts w:ascii="Times New Roman" w:hAnsi="Times New Roman"/>
        </w:rPr>
        <w:t>50 sorudan oluşan ve tüm konuları kapsayan çoktan seçmeli test sınavı yapılacak, 45 ve üzeri not alanlar başarılı sayılacaktır.</w:t>
      </w:r>
    </w:p>
    <w:p w:rsidR="00A35E78" w:rsidRPr="004F25A1" w:rsidRDefault="00DC6426" w:rsidP="00A60449">
      <w:pPr>
        <w:numPr>
          <w:ilvl w:val="0"/>
          <w:numId w:val="20"/>
        </w:numPr>
        <w:spacing w:before="60" w:line="276" w:lineRule="auto"/>
        <w:ind w:left="567" w:hanging="425"/>
      </w:pPr>
      <w:r w:rsidRPr="004F25A1">
        <w:t>Başarılı olanlara “Kurs Belgesi” (</w:t>
      </w:r>
      <w:r w:rsidR="006A5F97">
        <w:t>e-</w:t>
      </w:r>
      <w:r w:rsidRPr="004F25A1">
        <w:t>sertifika</w:t>
      </w:r>
      <w:r w:rsidR="00CF7F7B" w:rsidRPr="004F25A1">
        <w:t>)</w:t>
      </w:r>
      <w:r w:rsidRPr="004F25A1">
        <w:t xml:space="preserve"> veril</w:t>
      </w:r>
      <w:r w:rsidR="00A35E78" w:rsidRPr="004F25A1">
        <w:t>ecektir.</w:t>
      </w:r>
    </w:p>
    <w:sectPr w:rsidR="00A35E78" w:rsidRPr="004F25A1" w:rsidSect="00294252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96F" w:rsidRDefault="0061196F" w:rsidP="001A580B">
      <w:r>
        <w:separator/>
      </w:r>
    </w:p>
  </w:endnote>
  <w:endnote w:type="continuationSeparator" w:id="1">
    <w:p w:rsidR="0061196F" w:rsidRDefault="0061196F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96F" w:rsidRDefault="0061196F" w:rsidP="001A580B">
      <w:r>
        <w:separator/>
      </w:r>
    </w:p>
  </w:footnote>
  <w:footnote w:type="continuationSeparator" w:id="1">
    <w:p w:rsidR="0061196F" w:rsidRDefault="0061196F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2D16"/>
    <w:multiLevelType w:val="hybridMultilevel"/>
    <w:tmpl w:val="C34827B2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E678F4"/>
    <w:multiLevelType w:val="hybridMultilevel"/>
    <w:tmpl w:val="D186B574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D85871"/>
    <w:multiLevelType w:val="hybridMultilevel"/>
    <w:tmpl w:val="5992C17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BE1F30"/>
    <w:multiLevelType w:val="hybridMultilevel"/>
    <w:tmpl w:val="7CC2AED4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08C5A5B"/>
    <w:multiLevelType w:val="hybridMultilevel"/>
    <w:tmpl w:val="355682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4A558D"/>
    <w:multiLevelType w:val="hybridMultilevel"/>
    <w:tmpl w:val="78722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876DB"/>
    <w:multiLevelType w:val="hybridMultilevel"/>
    <w:tmpl w:val="C4FEC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D2E90"/>
    <w:multiLevelType w:val="hybridMultilevel"/>
    <w:tmpl w:val="AF2E225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371F79"/>
    <w:multiLevelType w:val="hybridMultilevel"/>
    <w:tmpl w:val="14207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567507"/>
    <w:multiLevelType w:val="hybridMultilevel"/>
    <w:tmpl w:val="A8CC1BA0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3F001380"/>
    <w:multiLevelType w:val="hybridMultilevel"/>
    <w:tmpl w:val="A3187D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90" w:hanging="360"/>
      </w:pPr>
      <w:rPr>
        <w:rFonts w:ascii="Wingdings" w:hAnsi="Wingdings" w:hint="default"/>
      </w:rPr>
    </w:lvl>
  </w:abstractNum>
  <w:abstractNum w:abstractNumId="15">
    <w:nsid w:val="5DE15582"/>
    <w:multiLevelType w:val="hybridMultilevel"/>
    <w:tmpl w:val="0C100C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94674C"/>
    <w:multiLevelType w:val="hybridMultilevel"/>
    <w:tmpl w:val="4DF886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42358"/>
    <w:multiLevelType w:val="hybridMultilevel"/>
    <w:tmpl w:val="43545A4C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74757143"/>
    <w:multiLevelType w:val="hybridMultilevel"/>
    <w:tmpl w:val="8F5C3E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8D51B4"/>
    <w:multiLevelType w:val="multilevel"/>
    <w:tmpl w:val="45F8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0"/>
  </w:num>
  <w:num w:numId="3">
    <w:abstractNumId w:val="21"/>
  </w:num>
  <w:num w:numId="4">
    <w:abstractNumId w:val="4"/>
  </w:num>
  <w:num w:numId="5">
    <w:abstractNumId w:val="6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8"/>
  </w:num>
  <w:num w:numId="9">
    <w:abstractNumId w:val="8"/>
  </w:num>
  <w:num w:numId="10">
    <w:abstractNumId w:val="17"/>
  </w:num>
  <w:num w:numId="11">
    <w:abstractNumId w:val="0"/>
  </w:num>
  <w:num w:numId="12">
    <w:abstractNumId w:val="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16"/>
  </w:num>
  <w:num w:numId="18">
    <w:abstractNumId w:val="9"/>
  </w:num>
  <w:num w:numId="19">
    <w:abstractNumId w:val="11"/>
  </w:num>
  <w:num w:numId="20">
    <w:abstractNumId w:val="14"/>
  </w:num>
  <w:num w:numId="21">
    <w:abstractNumId w:val="1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80B"/>
    <w:rsid w:val="0001215E"/>
    <w:rsid w:val="0001469E"/>
    <w:rsid w:val="00050117"/>
    <w:rsid w:val="00061922"/>
    <w:rsid w:val="00065283"/>
    <w:rsid w:val="00065701"/>
    <w:rsid w:val="0007311F"/>
    <w:rsid w:val="00080782"/>
    <w:rsid w:val="000808D5"/>
    <w:rsid w:val="000820C2"/>
    <w:rsid w:val="000A6FD0"/>
    <w:rsid w:val="000F044D"/>
    <w:rsid w:val="000F0F89"/>
    <w:rsid w:val="000F5A29"/>
    <w:rsid w:val="00100F7F"/>
    <w:rsid w:val="0013200A"/>
    <w:rsid w:val="00133103"/>
    <w:rsid w:val="00153B04"/>
    <w:rsid w:val="00175ED4"/>
    <w:rsid w:val="001A580B"/>
    <w:rsid w:val="001B73E4"/>
    <w:rsid w:val="001E2154"/>
    <w:rsid w:val="001E2B11"/>
    <w:rsid w:val="001E76A7"/>
    <w:rsid w:val="00212581"/>
    <w:rsid w:val="0021547A"/>
    <w:rsid w:val="00216AFF"/>
    <w:rsid w:val="00232F1C"/>
    <w:rsid w:val="00237FC9"/>
    <w:rsid w:val="00241D2D"/>
    <w:rsid w:val="002459FF"/>
    <w:rsid w:val="00270C7B"/>
    <w:rsid w:val="0027219C"/>
    <w:rsid w:val="00273841"/>
    <w:rsid w:val="002815A7"/>
    <w:rsid w:val="00294252"/>
    <w:rsid w:val="0029706E"/>
    <w:rsid w:val="002A43E7"/>
    <w:rsid w:val="002A5FFA"/>
    <w:rsid w:val="002B156D"/>
    <w:rsid w:val="00314C6F"/>
    <w:rsid w:val="00315E1E"/>
    <w:rsid w:val="003312BE"/>
    <w:rsid w:val="00333E96"/>
    <w:rsid w:val="00337A2D"/>
    <w:rsid w:val="00366768"/>
    <w:rsid w:val="003732FA"/>
    <w:rsid w:val="0037458D"/>
    <w:rsid w:val="003800F6"/>
    <w:rsid w:val="003A0FDA"/>
    <w:rsid w:val="003A77BC"/>
    <w:rsid w:val="003B1695"/>
    <w:rsid w:val="003D5FB4"/>
    <w:rsid w:val="003E0D69"/>
    <w:rsid w:val="003F16AF"/>
    <w:rsid w:val="004029C0"/>
    <w:rsid w:val="00405C3D"/>
    <w:rsid w:val="004333AD"/>
    <w:rsid w:val="0043517D"/>
    <w:rsid w:val="00440107"/>
    <w:rsid w:val="004428DA"/>
    <w:rsid w:val="00444B16"/>
    <w:rsid w:val="00451967"/>
    <w:rsid w:val="00456B09"/>
    <w:rsid w:val="00470E7D"/>
    <w:rsid w:val="00471EA1"/>
    <w:rsid w:val="00487D8C"/>
    <w:rsid w:val="004901B0"/>
    <w:rsid w:val="004931AE"/>
    <w:rsid w:val="004B5CAE"/>
    <w:rsid w:val="004F0298"/>
    <w:rsid w:val="004F25A1"/>
    <w:rsid w:val="0050692E"/>
    <w:rsid w:val="005166EB"/>
    <w:rsid w:val="005734EA"/>
    <w:rsid w:val="00587AC4"/>
    <w:rsid w:val="00594EB6"/>
    <w:rsid w:val="005B50C5"/>
    <w:rsid w:val="005D2627"/>
    <w:rsid w:val="005E4644"/>
    <w:rsid w:val="0061196F"/>
    <w:rsid w:val="006301B5"/>
    <w:rsid w:val="00635B98"/>
    <w:rsid w:val="00684EF9"/>
    <w:rsid w:val="0069327B"/>
    <w:rsid w:val="006932DC"/>
    <w:rsid w:val="006A5F97"/>
    <w:rsid w:val="006B7E34"/>
    <w:rsid w:val="006C0A6B"/>
    <w:rsid w:val="006C672B"/>
    <w:rsid w:val="006F6869"/>
    <w:rsid w:val="00724316"/>
    <w:rsid w:val="00734453"/>
    <w:rsid w:val="0074543B"/>
    <w:rsid w:val="00745C50"/>
    <w:rsid w:val="00767941"/>
    <w:rsid w:val="007C4417"/>
    <w:rsid w:val="007C4F87"/>
    <w:rsid w:val="007E6BEA"/>
    <w:rsid w:val="008065D9"/>
    <w:rsid w:val="008120E3"/>
    <w:rsid w:val="0081702E"/>
    <w:rsid w:val="00824985"/>
    <w:rsid w:val="008311F9"/>
    <w:rsid w:val="00835748"/>
    <w:rsid w:val="0083587E"/>
    <w:rsid w:val="0086630A"/>
    <w:rsid w:val="0087699B"/>
    <w:rsid w:val="00882EF6"/>
    <w:rsid w:val="00896CB9"/>
    <w:rsid w:val="008A1EFC"/>
    <w:rsid w:val="008B6F62"/>
    <w:rsid w:val="008E1383"/>
    <w:rsid w:val="008F2435"/>
    <w:rsid w:val="008F5DB0"/>
    <w:rsid w:val="009051A5"/>
    <w:rsid w:val="00915F45"/>
    <w:rsid w:val="009434E1"/>
    <w:rsid w:val="00944331"/>
    <w:rsid w:val="00944808"/>
    <w:rsid w:val="009518AB"/>
    <w:rsid w:val="00966A26"/>
    <w:rsid w:val="00981132"/>
    <w:rsid w:val="00997653"/>
    <w:rsid w:val="009A34D5"/>
    <w:rsid w:val="009A685E"/>
    <w:rsid w:val="009B4F74"/>
    <w:rsid w:val="009D5A0A"/>
    <w:rsid w:val="009E22A5"/>
    <w:rsid w:val="009E5442"/>
    <w:rsid w:val="00A0591D"/>
    <w:rsid w:val="00A35E78"/>
    <w:rsid w:val="00A436B9"/>
    <w:rsid w:val="00A60449"/>
    <w:rsid w:val="00A62471"/>
    <w:rsid w:val="00A702F3"/>
    <w:rsid w:val="00A732E8"/>
    <w:rsid w:val="00A7352C"/>
    <w:rsid w:val="00A811CD"/>
    <w:rsid w:val="00AC423B"/>
    <w:rsid w:val="00AC6391"/>
    <w:rsid w:val="00AD2169"/>
    <w:rsid w:val="00AD48A3"/>
    <w:rsid w:val="00AD7D0E"/>
    <w:rsid w:val="00AE100A"/>
    <w:rsid w:val="00AE1A1B"/>
    <w:rsid w:val="00AE2478"/>
    <w:rsid w:val="00AE7211"/>
    <w:rsid w:val="00AF428C"/>
    <w:rsid w:val="00AF477A"/>
    <w:rsid w:val="00B0069C"/>
    <w:rsid w:val="00B02953"/>
    <w:rsid w:val="00B1127C"/>
    <w:rsid w:val="00B133EF"/>
    <w:rsid w:val="00B15267"/>
    <w:rsid w:val="00B22C78"/>
    <w:rsid w:val="00B259B9"/>
    <w:rsid w:val="00B3180D"/>
    <w:rsid w:val="00B31DD6"/>
    <w:rsid w:val="00B43EDD"/>
    <w:rsid w:val="00B47B2B"/>
    <w:rsid w:val="00B678FA"/>
    <w:rsid w:val="00B91888"/>
    <w:rsid w:val="00B94437"/>
    <w:rsid w:val="00B96F62"/>
    <w:rsid w:val="00BC345C"/>
    <w:rsid w:val="00BE1FDB"/>
    <w:rsid w:val="00BF2DAF"/>
    <w:rsid w:val="00BF4B5F"/>
    <w:rsid w:val="00BF5E15"/>
    <w:rsid w:val="00C06B47"/>
    <w:rsid w:val="00C162B1"/>
    <w:rsid w:val="00C2472E"/>
    <w:rsid w:val="00C259DA"/>
    <w:rsid w:val="00C319D3"/>
    <w:rsid w:val="00C337BA"/>
    <w:rsid w:val="00C351CC"/>
    <w:rsid w:val="00C35E1B"/>
    <w:rsid w:val="00C40F0E"/>
    <w:rsid w:val="00C544FC"/>
    <w:rsid w:val="00C57FEE"/>
    <w:rsid w:val="00C61552"/>
    <w:rsid w:val="00C62517"/>
    <w:rsid w:val="00C630C1"/>
    <w:rsid w:val="00C907DB"/>
    <w:rsid w:val="00C91C34"/>
    <w:rsid w:val="00C93CDE"/>
    <w:rsid w:val="00C96FE0"/>
    <w:rsid w:val="00CD52CA"/>
    <w:rsid w:val="00CD7BA3"/>
    <w:rsid w:val="00CE2BFF"/>
    <w:rsid w:val="00CF7F7B"/>
    <w:rsid w:val="00D00065"/>
    <w:rsid w:val="00D04A64"/>
    <w:rsid w:val="00D623B8"/>
    <w:rsid w:val="00D74EDC"/>
    <w:rsid w:val="00D77DFE"/>
    <w:rsid w:val="00D815DD"/>
    <w:rsid w:val="00D83ACB"/>
    <w:rsid w:val="00D87425"/>
    <w:rsid w:val="00D94943"/>
    <w:rsid w:val="00D96D5A"/>
    <w:rsid w:val="00DA48DD"/>
    <w:rsid w:val="00DB1460"/>
    <w:rsid w:val="00DC265B"/>
    <w:rsid w:val="00DC6426"/>
    <w:rsid w:val="00DC7FF8"/>
    <w:rsid w:val="00DD10AA"/>
    <w:rsid w:val="00DD13AF"/>
    <w:rsid w:val="00DE7EC8"/>
    <w:rsid w:val="00DF51DA"/>
    <w:rsid w:val="00E07D07"/>
    <w:rsid w:val="00E32244"/>
    <w:rsid w:val="00E32A16"/>
    <w:rsid w:val="00E65B39"/>
    <w:rsid w:val="00E708D9"/>
    <w:rsid w:val="00E754C7"/>
    <w:rsid w:val="00E81BDA"/>
    <w:rsid w:val="00EB3175"/>
    <w:rsid w:val="00EB64F4"/>
    <w:rsid w:val="00EC0F75"/>
    <w:rsid w:val="00EC7D7B"/>
    <w:rsid w:val="00ED0DD6"/>
    <w:rsid w:val="00ED74D4"/>
    <w:rsid w:val="00ED7E20"/>
    <w:rsid w:val="00EF05CC"/>
    <w:rsid w:val="00EF1C35"/>
    <w:rsid w:val="00F10BF4"/>
    <w:rsid w:val="00F16D67"/>
    <w:rsid w:val="00F24A49"/>
    <w:rsid w:val="00F264AF"/>
    <w:rsid w:val="00F27378"/>
    <w:rsid w:val="00F65955"/>
    <w:rsid w:val="00F75EFD"/>
    <w:rsid w:val="00F80A30"/>
    <w:rsid w:val="00FB1622"/>
    <w:rsid w:val="00FB6DDC"/>
    <w:rsid w:val="00FC3FCD"/>
    <w:rsid w:val="00FD0CC5"/>
    <w:rsid w:val="00FD6E9F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basedOn w:val="VarsaylanParagrafYazTipi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9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9C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B133EF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rsid w:val="00DC6426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locked/>
    <w:rsid w:val="003800F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B1355-8370-45A3-A2EC-C12D61BA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Hulya BILGIN</cp:lastModifiedBy>
  <cp:revision>112</cp:revision>
  <cp:lastPrinted>2011-07-08T07:59:00Z</cp:lastPrinted>
  <dcterms:created xsi:type="dcterms:W3CDTF">2011-05-16T11:50:00Z</dcterms:created>
  <dcterms:modified xsi:type="dcterms:W3CDTF">2017-06-12T08:14:00Z</dcterms:modified>
</cp:coreProperties>
</file>